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5" w:rsidRDefault="00362365"/>
    <w:p w:rsidR="00CF0EEF" w:rsidRDefault="00CF0EEF"/>
    <w:p w:rsidR="00CF0EEF" w:rsidRDefault="00CF0EEF"/>
    <w:p w:rsidR="00CF0EEF" w:rsidRPr="00C177CB" w:rsidRDefault="00CF0EEF" w:rsidP="00CF0EEF">
      <w:pPr>
        <w:tabs>
          <w:tab w:val="left" w:pos="3216"/>
        </w:tabs>
        <w:rPr>
          <w:color w:val="000000"/>
          <w:sz w:val="24"/>
          <w:szCs w:val="24"/>
        </w:rPr>
      </w:pPr>
      <w:r w:rsidRPr="00C177CB">
        <w:rPr>
          <w:color w:val="000000"/>
          <w:sz w:val="24"/>
          <w:szCs w:val="24"/>
        </w:rPr>
        <w:t>Bandeira: esquartelada de Cinzento e Azul. Cordão e borlas de ouro e azul. Haste e lança de ouro.</w:t>
      </w:r>
    </w:p>
    <w:p w:rsidR="00CF0EEF" w:rsidRDefault="00CF0EEF"/>
    <w:p w:rsidR="00CF0EEF" w:rsidRDefault="00CF0EEF"/>
    <w:p w:rsidR="00CF0EEF" w:rsidRDefault="00CF0EEF"/>
    <w:p w:rsidR="00CF0EEF" w:rsidRDefault="00CF0EEF">
      <w:bookmarkStart w:id="0" w:name="_GoBack"/>
      <w:bookmarkEnd w:id="0"/>
    </w:p>
    <w:p w:rsidR="00CF0EEF" w:rsidRDefault="00CF0EEF"/>
    <w:p w:rsidR="00CF0EEF" w:rsidRDefault="00CF0EEF">
      <w:r>
        <w:rPr>
          <w:noProof/>
          <w:lang w:eastAsia="pt-PT"/>
        </w:rPr>
        <w:drawing>
          <wp:inline distT="0" distB="0" distL="0" distR="0" wp14:anchorId="34F2806C" wp14:editId="5635822E">
            <wp:extent cx="1684020" cy="1973579"/>
            <wp:effectExtent l="0" t="0" r="0" b="8255"/>
            <wp:docPr id="1" name="Imagem 1" descr="http://files.jf-saomigueldeacha.com/200000042-29e172adb6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jf-saomigueldeacha.com/200000042-29e172adb6/band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71" cy="19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EF" w:rsidRDefault="00CF0EEF"/>
    <w:sectPr w:rsidR="00CF0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F"/>
    <w:rsid w:val="00362365"/>
    <w:rsid w:val="00C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2014-12-04T15:44:00Z</dcterms:created>
  <dcterms:modified xsi:type="dcterms:W3CDTF">2014-12-04T15:46:00Z</dcterms:modified>
</cp:coreProperties>
</file>